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B5B" w:rsidRPr="008E00A9" w:rsidRDefault="00EB7B5B" w:rsidP="00EB7B5B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A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</w:t>
      </w:r>
      <w:r w:rsidRPr="00FD4E45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</w:p>
    <w:p w:rsidR="00EB7B5B" w:rsidRDefault="00EB7B5B" w:rsidP="00EB7B5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B7B5B" w:rsidRDefault="00EB7B5B" w:rsidP="00EB7B5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B7B5B" w:rsidRDefault="00EB7B5B" w:rsidP="00EB7B5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 ВОСЬМА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EB7B5B" w:rsidRDefault="00EB7B5B" w:rsidP="00EB7B5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B7B5B" w:rsidRDefault="00EB7B5B" w:rsidP="00EB7B5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B7B5B" w:rsidRDefault="00EB7B5B" w:rsidP="00EB7B5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B7B5B" w:rsidRDefault="00EB7B5B" w:rsidP="00EB7B5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22 »  лютого 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1795  - 38 -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EB7B5B" w:rsidRPr="00EE1D18" w:rsidRDefault="00EB7B5B" w:rsidP="00EB7B5B">
      <w:pPr>
        <w:jc w:val="both"/>
        <w:rPr>
          <w:b/>
          <w:bCs/>
          <w:sz w:val="26"/>
          <w:szCs w:val="26"/>
          <w:lang w:val="uk-UA"/>
        </w:rPr>
      </w:pPr>
    </w:p>
    <w:p w:rsidR="00EB7B5B" w:rsidRPr="00EE1D18" w:rsidRDefault="00EB7B5B" w:rsidP="00EB7B5B">
      <w:pPr>
        <w:jc w:val="both"/>
        <w:rPr>
          <w:b/>
          <w:bCs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EB7B5B" w:rsidRPr="00EE1D18" w:rsidRDefault="00EB7B5B" w:rsidP="00EB7B5B">
      <w:pPr>
        <w:rPr>
          <w:b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>КП «</w:t>
      </w:r>
      <w:proofErr w:type="spellStart"/>
      <w:r>
        <w:rPr>
          <w:b/>
          <w:bCs/>
          <w:sz w:val="26"/>
          <w:szCs w:val="26"/>
          <w:lang w:val="uk-UA"/>
        </w:rPr>
        <w:t>Бучазеленбуд</w:t>
      </w:r>
      <w:proofErr w:type="spellEnd"/>
      <w:r w:rsidRPr="00EE1D18">
        <w:rPr>
          <w:b/>
          <w:bCs/>
          <w:sz w:val="26"/>
          <w:szCs w:val="26"/>
          <w:lang w:val="uk-UA"/>
        </w:rPr>
        <w:t>»</w:t>
      </w:r>
    </w:p>
    <w:p w:rsidR="00EB7B5B" w:rsidRPr="00EE1D18" w:rsidRDefault="00EB7B5B" w:rsidP="00EB7B5B">
      <w:pPr>
        <w:rPr>
          <w:b/>
          <w:sz w:val="26"/>
          <w:szCs w:val="26"/>
          <w:lang w:val="uk-UA"/>
        </w:rPr>
      </w:pPr>
    </w:p>
    <w:p w:rsidR="00EB7B5B" w:rsidRPr="00EE1D18" w:rsidRDefault="00EB7B5B" w:rsidP="00EB7B5B">
      <w:pPr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 xml:space="preserve">       Розглянувши подання </w:t>
      </w:r>
      <w:r>
        <w:rPr>
          <w:sz w:val="26"/>
          <w:szCs w:val="26"/>
          <w:lang w:val="uk-UA"/>
        </w:rPr>
        <w:t>в.о.директора</w:t>
      </w:r>
      <w:r w:rsidRPr="00EE1D18">
        <w:rPr>
          <w:sz w:val="26"/>
          <w:szCs w:val="26"/>
          <w:lang w:val="uk-UA"/>
        </w:rPr>
        <w:t xml:space="preserve"> КП «</w:t>
      </w:r>
      <w:proofErr w:type="spellStart"/>
      <w:r>
        <w:rPr>
          <w:sz w:val="26"/>
          <w:szCs w:val="26"/>
          <w:lang w:val="uk-UA"/>
        </w:rPr>
        <w:t>Бучазеленбуд</w:t>
      </w:r>
      <w:proofErr w:type="spellEnd"/>
      <w:r>
        <w:rPr>
          <w:sz w:val="26"/>
          <w:szCs w:val="26"/>
          <w:lang w:val="uk-UA"/>
        </w:rPr>
        <w:t xml:space="preserve">», </w:t>
      </w:r>
      <w:proofErr w:type="spellStart"/>
      <w:r>
        <w:rPr>
          <w:sz w:val="26"/>
          <w:szCs w:val="26"/>
          <w:lang w:val="uk-UA"/>
        </w:rPr>
        <w:t>Клевчука</w:t>
      </w:r>
      <w:proofErr w:type="spellEnd"/>
      <w:r>
        <w:rPr>
          <w:sz w:val="26"/>
          <w:szCs w:val="26"/>
          <w:lang w:val="uk-UA"/>
        </w:rPr>
        <w:t xml:space="preserve"> С.В., щодо </w:t>
      </w:r>
      <w:r w:rsidRPr="00EE1D1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внесення змін до штатного розпису комунального підприємства та затвердження його</w:t>
      </w:r>
      <w:r w:rsidRPr="00EE1D18">
        <w:rPr>
          <w:sz w:val="26"/>
          <w:szCs w:val="26"/>
          <w:lang w:val="uk-UA"/>
        </w:rPr>
        <w:t xml:space="preserve"> засновником, передбаченого Статутом підприємства,</w:t>
      </w:r>
      <w:r w:rsidRPr="00FC64B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відповідно до Закону України «Про Державний бюджет України на 2018 рік», враховуючи встановлені державою м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німальні обов’язкові гарантії в оплаті праці на 2018 рік, згідно з пропозиціями</w:t>
      </w:r>
      <w:r w:rsidRPr="005231B9">
        <w:rPr>
          <w:sz w:val="26"/>
          <w:szCs w:val="26"/>
          <w:lang w:val="uk-UA"/>
        </w:rPr>
        <w:t xml:space="preserve"> пості</w:t>
      </w:r>
      <w:r w:rsidRPr="005231B9">
        <w:rPr>
          <w:sz w:val="26"/>
          <w:szCs w:val="26"/>
          <w:lang w:val="uk-UA"/>
        </w:rPr>
        <w:t>й</w:t>
      </w:r>
      <w:r w:rsidRPr="005231B9">
        <w:rPr>
          <w:sz w:val="26"/>
          <w:szCs w:val="26"/>
          <w:lang w:val="uk-UA"/>
        </w:rPr>
        <w:t>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sz w:val="26"/>
          <w:szCs w:val="26"/>
          <w:lang w:val="uk-UA"/>
        </w:rPr>
        <w:t>,</w:t>
      </w:r>
      <w:r w:rsidRPr="007E0DA2">
        <w:rPr>
          <w:sz w:val="26"/>
          <w:szCs w:val="26"/>
          <w:lang w:val="uk-UA"/>
        </w:rPr>
        <w:t xml:space="preserve"> </w:t>
      </w:r>
      <w:r w:rsidRPr="00EE1D18">
        <w:rPr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EB7B5B" w:rsidRDefault="00EB7B5B" w:rsidP="00EB7B5B">
      <w:pPr>
        <w:jc w:val="both"/>
        <w:rPr>
          <w:sz w:val="26"/>
          <w:szCs w:val="26"/>
          <w:lang w:val="uk-UA"/>
        </w:rPr>
      </w:pPr>
    </w:p>
    <w:p w:rsidR="00EB7B5B" w:rsidRPr="00EE1D18" w:rsidRDefault="00EB7B5B" w:rsidP="00EB7B5B">
      <w:pPr>
        <w:jc w:val="both"/>
        <w:rPr>
          <w:sz w:val="26"/>
          <w:szCs w:val="26"/>
          <w:lang w:val="uk-UA"/>
        </w:rPr>
      </w:pPr>
    </w:p>
    <w:p w:rsidR="00EB7B5B" w:rsidRPr="00EE1D18" w:rsidRDefault="00EB7B5B" w:rsidP="00EB7B5B">
      <w:pPr>
        <w:jc w:val="both"/>
        <w:rPr>
          <w:b/>
          <w:sz w:val="26"/>
          <w:szCs w:val="26"/>
          <w:lang w:val="uk-UA"/>
        </w:rPr>
      </w:pPr>
      <w:r w:rsidRPr="00EE1D18">
        <w:rPr>
          <w:b/>
          <w:sz w:val="26"/>
          <w:szCs w:val="26"/>
          <w:lang w:val="uk-UA"/>
        </w:rPr>
        <w:t>ВИРІШИЛА:</w:t>
      </w:r>
    </w:p>
    <w:p w:rsidR="00EB7B5B" w:rsidRDefault="00EB7B5B" w:rsidP="00EB7B5B">
      <w:pPr>
        <w:jc w:val="both"/>
        <w:rPr>
          <w:sz w:val="26"/>
          <w:szCs w:val="26"/>
          <w:lang w:val="uk-UA"/>
        </w:rPr>
      </w:pPr>
    </w:p>
    <w:p w:rsidR="00EB7B5B" w:rsidRPr="00EE1D18" w:rsidRDefault="00EB7B5B" w:rsidP="00EB7B5B">
      <w:pPr>
        <w:jc w:val="both"/>
        <w:rPr>
          <w:sz w:val="26"/>
          <w:szCs w:val="26"/>
          <w:lang w:val="uk-UA"/>
        </w:rPr>
      </w:pPr>
    </w:p>
    <w:p w:rsidR="00EB7B5B" w:rsidRDefault="00EB7B5B" w:rsidP="00EB7B5B">
      <w:pPr>
        <w:autoSpaceDE w:val="0"/>
        <w:autoSpaceDN w:val="0"/>
        <w:spacing w:line="288" w:lineRule="auto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1. </w:t>
      </w:r>
      <w:r w:rsidRPr="00EE1D18">
        <w:rPr>
          <w:sz w:val="26"/>
          <w:szCs w:val="26"/>
          <w:lang w:val="uk-UA"/>
        </w:rPr>
        <w:t>Затвердити штатний розпис КП «</w:t>
      </w:r>
      <w:proofErr w:type="spellStart"/>
      <w:r>
        <w:rPr>
          <w:sz w:val="26"/>
          <w:szCs w:val="26"/>
          <w:lang w:val="uk-UA"/>
        </w:rPr>
        <w:t>Бучазеленбуд</w:t>
      </w:r>
      <w:proofErr w:type="spellEnd"/>
      <w:r w:rsidRPr="00EE1D18">
        <w:rPr>
          <w:sz w:val="26"/>
          <w:szCs w:val="26"/>
          <w:lang w:val="uk-UA"/>
        </w:rPr>
        <w:t xml:space="preserve">» на </w:t>
      </w:r>
      <w:r>
        <w:rPr>
          <w:sz w:val="26"/>
          <w:szCs w:val="26"/>
          <w:lang w:val="uk-UA"/>
        </w:rPr>
        <w:t>01.03.2018</w:t>
      </w:r>
      <w:r w:rsidRPr="00EE1D1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оку, згідно д</w:t>
      </w:r>
      <w:r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датку 1 до рішення.</w:t>
      </w:r>
    </w:p>
    <w:p w:rsidR="00EB7B5B" w:rsidRPr="00EE1D18" w:rsidRDefault="00EB7B5B" w:rsidP="00EB7B5B">
      <w:pPr>
        <w:autoSpaceDE w:val="0"/>
        <w:autoSpaceDN w:val="0"/>
        <w:spacing w:line="288" w:lineRule="auto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2. </w:t>
      </w:r>
      <w:r w:rsidRPr="00EE1D18">
        <w:rPr>
          <w:sz w:val="26"/>
          <w:szCs w:val="26"/>
          <w:lang w:val="uk-UA"/>
        </w:rPr>
        <w:t>Контроль за виконанням даного рішення покласти на комісію з питань соці</w:t>
      </w:r>
      <w:r w:rsidRPr="00EE1D18">
        <w:rPr>
          <w:sz w:val="26"/>
          <w:szCs w:val="26"/>
          <w:lang w:val="uk-UA"/>
        </w:rPr>
        <w:t>а</w:t>
      </w:r>
      <w:r w:rsidRPr="00EE1D18">
        <w:rPr>
          <w:sz w:val="26"/>
          <w:szCs w:val="26"/>
          <w:lang w:val="uk-UA"/>
        </w:rPr>
        <w:t>льно-економічного розвитку, підприємництва, житлово-комунального господарства, бюджету, фінансів та інвестування.</w:t>
      </w:r>
    </w:p>
    <w:p w:rsidR="00EB7B5B" w:rsidRPr="00EE1D18" w:rsidRDefault="00EB7B5B" w:rsidP="00EB7B5B">
      <w:pPr>
        <w:widowControl w:val="0"/>
        <w:ind w:left="360"/>
        <w:rPr>
          <w:sz w:val="26"/>
          <w:szCs w:val="26"/>
          <w:lang w:val="uk-UA"/>
        </w:rPr>
      </w:pPr>
    </w:p>
    <w:p w:rsidR="00EB7B5B" w:rsidRDefault="00EB7B5B" w:rsidP="00EB7B5B">
      <w:pPr>
        <w:widowControl w:val="0"/>
        <w:ind w:left="360"/>
        <w:rPr>
          <w:sz w:val="26"/>
          <w:szCs w:val="26"/>
          <w:lang w:val="uk-UA"/>
        </w:rPr>
      </w:pPr>
    </w:p>
    <w:p w:rsidR="00EB7B5B" w:rsidRDefault="00EB7B5B" w:rsidP="00EB7B5B">
      <w:pPr>
        <w:widowControl w:val="0"/>
        <w:ind w:left="360"/>
        <w:rPr>
          <w:sz w:val="26"/>
          <w:szCs w:val="26"/>
          <w:lang w:val="uk-UA"/>
        </w:rPr>
      </w:pPr>
    </w:p>
    <w:p w:rsidR="00EB7B5B" w:rsidRPr="00EE1D18" w:rsidRDefault="00EB7B5B" w:rsidP="00EB7B5B">
      <w:pPr>
        <w:widowControl w:val="0"/>
        <w:ind w:left="360"/>
        <w:rPr>
          <w:sz w:val="26"/>
          <w:szCs w:val="26"/>
          <w:lang w:val="uk-UA"/>
        </w:rPr>
      </w:pPr>
    </w:p>
    <w:p w:rsidR="00EB7B5B" w:rsidRPr="00EE1D18" w:rsidRDefault="00EB7B5B" w:rsidP="00EB7B5B">
      <w:pPr>
        <w:ind w:left="360"/>
        <w:jc w:val="center"/>
        <w:rPr>
          <w:b/>
          <w:sz w:val="26"/>
          <w:szCs w:val="26"/>
        </w:rPr>
      </w:pPr>
      <w:proofErr w:type="spellStart"/>
      <w:r w:rsidRPr="00EE1D18">
        <w:rPr>
          <w:b/>
          <w:sz w:val="26"/>
          <w:szCs w:val="26"/>
        </w:rPr>
        <w:t>Міський</w:t>
      </w:r>
      <w:proofErr w:type="spellEnd"/>
      <w:r w:rsidRPr="00EE1D18">
        <w:rPr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b/>
          <w:sz w:val="26"/>
          <w:szCs w:val="26"/>
        </w:rPr>
        <w:t>А.П.Федорук</w:t>
      </w:r>
      <w:proofErr w:type="spellEnd"/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6A1"/>
    <w:rsid w:val="00913232"/>
    <w:rsid w:val="00AE46A1"/>
    <w:rsid w:val="00EB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64A0F-CAF0-49CB-9923-7D00AAAB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7B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B7B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B5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B7B5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EB7B5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2018-03-03T08:59:00Z</dcterms:created>
  <dcterms:modified xsi:type="dcterms:W3CDTF">2018-03-03T08:59:00Z</dcterms:modified>
</cp:coreProperties>
</file>